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72" w:rsidRPr="006636CA" w:rsidRDefault="009F2872" w:rsidP="009F2872">
      <w:pPr>
        <w:shd w:val="clear" w:color="auto" w:fill="FFFFFF"/>
        <w:ind w:left="4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>Ткани цветковых растений</w:t>
      </w:r>
    </w:p>
    <w:p w:rsidR="009F2872" w:rsidRPr="006636CA" w:rsidRDefault="009F2872" w:rsidP="009F2872">
      <w:pPr>
        <w:shd w:val="clear" w:color="auto" w:fill="FFFFFF"/>
        <w:ind w:left="46"/>
        <w:jc w:val="center"/>
        <w:rPr>
          <w:rFonts w:ascii="Times New Roman" w:hAnsi="Times New Roman" w:cs="Times New Roman"/>
          <w:sz w:val="18"/>
          <w:szCs w:val="18"/>
        </w:rPr>
      </w:pPr>
    </w:p>
    <w:p w:rsidR="009F2872" w:rsidRPr="006636CA" w:rsidRDefault="009F2872" w:rsidP="009F2872">
      <w:pPr>
        <w:shd w:val="clear" w:color="auto" w:fill="FFFFFF"/>
        <w:tabs>
          <w:tab w:val="left" w:pos="48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 xml:space="preserve">1.  </w:t>
      </w:r>
      <w:r w:rsidRPr="006636CA">
        <w:rPr>
          <w:rFonts w:ascii="Times New Roman" w:hAnsi="Times New Roman" w:cs="Times New Roman"/>
          <w:sz w:val="18"/>
          <w:szCs w:val="18"/>
        </w:rPr>
        <w:t>В растительном организме выделяют ткани:</w:t>
      </w:r>
    </w:p>
    <w:p w:rsidR="009F2872" w:rsidRPr="006636CA" w:rsidRDefault="009F2872" w:rsidP="009F2872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покровную и проводящую;     б) основную и образовательную;</w:t>
      </w:r>
    </w:p>
    <w:p w:rsidR="009F2872" w:rsidRPr="006636CA" w:rsidRDefault="009F2872" w:rsidP="009F2872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проводящую и механическую;</w:t>
      </w:r>
    </w:p>
    <w:p w:rsidR="009F2872" w:rsidRPr="006636CA" w:rsidRDefault="009F2872" w:rsidP="009F2872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покровную и проводящую, основную и образовательную, меха</w:t>
      </w:r>
      <w:r w:rsidRPr="006636CA">
        <w:rPr>
          <w:rFonts w:ascii="Times New Roman" w:hAnsi="Times New Roman" w:cs="Times New Roman"/>
          <w:sz w:val="18"/>
          <w:szCs w:val="18"/>
        </w:rPr>
        <w:softHyphen/>
        <w:t>ническую.</w:t>
      </w:r>
    </w:p>
    <w:p w:rsidR="009F2872" w:rsidRPr="006636CA" w:rsidRDefault="009F2872" w:rsidP="009F2872">
      <w:pPr>
        <w:shd w:val="clear" w:color="auto" w:fill="FFFFFF"/>
        <w:tabs>
          <w:tab w:val="left" w:pos="48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 xml:space="preserve">2.  </w:t>
      </w:r>
      <w:r w:rsidRPr="006636CA">
        <w:rPr>
          <w:rFonts w:ascii="Times New Roman" w:hAnsi="Times New Roman" w:cs="Times New Roman"/>
          <w:sz w:val="18"/>
          <w:szCs w:val="18"/>
        </w:rPr>
        <w:t>К покровным тканям относят:</w:t>
      </w:r>
    </w:p>
    <w:p w:rsidR="009F2872" w:rsidRPr="006636CA" w:rsidRDefault="009F2872" w:rsidP="009F2872">
      <w:pPr>
        <w:shd w:val="clear" w:color="auto" w:fill="FFFFFF"/>
        <w:tabs>
          <w:tab w:val="left" w:pos="641"/>
          <w:tab w:val="left" w:pos="33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 xml:space="preserve">а) эпидерму, пробку;                      б) ксилему, флоэму;    </w:t>
      </w:r>
      <w:r w:rsidRPr="006636CA">
        <w:rPr>
          <w:rFonts w:ascii="Times New Roman" w:hAnsi="Times New Roman" w:cs="Times New Roman"/>
          <w:sz w:val="18"/>
          <w:szCs w:val="18"/>
        </w:rPr>
        <w:tab/>
      </w:r>
    </w:p>
    <w:p w:rsidR="009F2872" w:rsidRPr="006636CA" w:rsidRDefault="009F2872" w:rsidP="009F2872">
      <w:pPr>
        <w:shd w:val="clear" w:color="auto" w:fill="FFFFFF"/>
        <w:tabs>
          <w:tab w:val="left" w:pos="641"/>
          <w:tab w:val="left" w:pos="3336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склеренхиму, колленхиму;        г) камбий, мезофилл.</w:t>
      </w:r>
    </w:p>
    <w:p w:rsidR="009F2872" w:rsidRPr="006636CA" w:rsidRDefault="009F2872" w:rsidP="009F2872">
      <w:pPr>
        <w:shd w:val="clear" w:color="auto" w:fill="FFFFFF"/>
        <w:tabs>
          <w:tab w:val="left" w:pos="48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 xml:space="preserve">3.  </w:t>
      </w:r>
      <w:r w:rsidRPr="006636CA">
        <w:rPr>
          <w:rFonts w:ascii="Times New Roman" w:hAnsi="Times New Roman" w:cs="Times New Roman"/>
          <w:sz w:val="18"/>
          <w:szCs w:val="18"/>
        </w:rPr>
        <w:t>Эпидерма образована:</w:t>
      </w:r>
    </w:p>
    <w:p w:rsidR="009F2872" w:rsidRPr="006636CA" w:rsidRDefault="009F2872" w:rsidP="009F2872">
      <w:pPr>
        <w:shd w:val="clear" w:color="auto" w:fill="FFFFFF"/>
        <w:tabs>
          <w:tab w:val="left" w:pos="650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плотно сомкнутыми живыми клетками, имеющими утолщё</w:t>
      </w:r>
      <w:r w:rsidRPr="006636CA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 xml:space="preserve">ные </w:t>
      </w:r>
      <w:r w:rsidRPr="006636CA">
        <w:rPr>
          <w:rFonts w:ascii="Times New Roman" w:hAnsi="Times New Roman" w:cs="Times New Roman"/>
          <w:sz w:val="18"/>
          <w:szCs w:val="18"/>
        </w:rPr>
        <w:t>наружные стенки и устьица;</w:t>
      </w:r>
    </w:p>
    <w:p w:rsidR="009F2872" w:rsidRPr="006636CA" w:rsidRDefault="009F2872" w:rsidP="009F2872">
      <w:pPr>
        <w:shd w:val="clear" w:color="auto" w:fill="FFFFFF"/>
        <w:tabs>
          <w:tab w:val="left" w:pos="650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б) плотно сомкнутыми мертвыми клетками, стенки которых про</w:t>
      </w:r>
      <w:r w:rsidRPr="006636CA">
        <w:rPr>
          <w:rFonts w:ascii="Times New Roman" w:hAnsi="Times New Roman" w:cs="Times New Roman"/>
          <w:sz w:val="18"/>
          <w:szCs w:val="18"/>
        </w:rPr>
        <w:softHyphen/>
        <w:t xml:space="preserve">питаны </w:t>
      </w:r>
      <w:proofErr w:type="spellStart"/>
      <w:r w:rsidRPr="006636CA">
        <w:rPr>
          <w:rFonts w:ascii="Times New Roman" w:hAnsi="Times New Roman" w:cs="Times New Roman"/>
          <w:sz w:val="18"/>
          <w:szCs w:val="18"/>
        </w:rPr>
        <w:t>суберином</w:t>
      </w:r>
      <w:proofErr w:type="spellEnd"/>
      <w:r w:rsidRPr="006636CA">
        <w:rPr>
          <w:rFonts w:ascii="Times New Roman" w:hAnsi="Times New Roman" w:cs="Times New Roman"/>
          <w:sz w:val="18"/>
          <w:szCs w:val="18"/>
        </w:rPr>
        <w:t>;</w:t>
      </w:r>
    </w:p>
    <w:p w:rsidR="009F2872" w:rsidRPr="006636CA" w:rsidRDefault="009F2872" w:rsidP="009F2872">
      <w:pPr>
        <w:shd w:val="clear" w:color="auto" w:fill="FFFFFF"/>
        <w:tabs>
          <w:tab w:val="left" w:pos="713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длинными клетками с тол</w:t>
      </w:r>
      <w:r>
        <w:rPr>
          <w:rFonts w:ascii="Times New Roman" w:hAnsi="Times New Roman" w:cs="Times New Roman"/>
          <w:sz w:val="18"/>
          <w:szCs w:val="18"/>
        </w:rPr>
        <w:t xml:space="preserve">стыми одревесневающими стенками </w:t>
      </w:r>
      <w:r w:rsidRPr="006636CA">
        <w:rPr>
          <w:rFonts w:ascii="Times New Roman" w:hAnsi="Times New Roman" w:cs="Times New Roman"/>
          <w:sz w:val="18"/>
          <w:szCs w:val="18"/>
        </w:rPr>
        <w:t>и отмершим содержимым;</w:t>
      </w:r>
    </w:p>
    <w:p w:rsidR="009F2872" w:rsidRPr="006636CA" w:rsidRDefault="009F2872" w:rsidP="009F2872">
      <w:pPr>
        <w:shd w:val="clear" w:color="auto" w:fill="FFFFFF"/>
        <w:tabs>
          <w:tab w:val="left" w:pos="713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молодыми тонкостенными клетками с крупным ядром и гу</w:t>
      </w:r>
      <w:r w:rsidRPr="006636CA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той </w:t>
      </w:r>
      <w:r w:rsidRPr="006636CA">
        <w:rPr>
          <w:rFonts w:ascii="Times New Roman" w:hAnsi="Times New Roman" w:cs="Times New Roman"/>
          <w:sz w:val="18"/>
          <w:szCs w:val="18"/>
        </w:rPr>
        <w:t>цитоплазмой.</w:t>
      </w:r>
    </w:p>
    <w:p w:rsidR="009F2872" w:rsidRPr="006636CA" w:rsidRDefault="009F2872" w:rsidP="009F2872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 xml:space="preserve">4.  </w:t>
      </w:r>
      <w:r w:rsidRPr="006636CA">
        <w:rPr>
          <w:rFonts w:ascii="Times New Roman" w:hAnsi="Times New Roman" w:cs="Times New Roman"/>
          <w:sz w:val="18"/>
          <w:szCs w:val="18"/>
        </w:rPr>
        <w:t>Перидерма образована:</w:t>
      </w:r>
    </w:p>
    <w:p w:rsidR="009F2872" w:rsidRPr="006636CA" w:rsidRDefault="009F2872" w:rsidP="009F2872">
      <w:pPr>
        <w:shd w:val="clear" w:color="auto" w:fill="FFFFFF"/>
        <w:tabs>
          <w:tab w:val="left" w:pos="67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плотно сомкнутыми живыми клетками, имеющими утолщё</w:t>
      </w:r>
      <w:r w:rsidRPr="006636CA">
        <w:rPr>
          <w:rFonts w:ascii="Times New Roman" w:hAnsi="Times New Roman" w:cs="Times New Roman"/>
          <w:sz w:val="18"/>
          <w:szCs w:val="18"/>
        </w:rPr>
        <w:t>н</w:t>
      </w:r>
      <w:r w:rsidRPr="006636CA">
        <w:rPr>
          <w:rFonts w:ascii="Times New Roman" w:hAnsi="Times New Roman" w:cs="Times New Roman"/>
          <w:sz w:val="18"/>
          <w:szCs w:val="18"/>
        </w:rPr>
        <w:t>ные</w:t>
      </w:r>
      <w:r w:rsidRPr="006636CA">
        <w:rPr>
          <w:rFonts w:ascii="Times New Roman" w:hAnsi="Times New Roman" w:cs="Times New Roman"/>
          <w:sz w:val="18"/>
          <w:szCs w:val="18"/>
        </w:rPr>
        <w:br/>
        <w:t>наружные стенки и устьица;</w:t>
      </w:r>
    </w:p>
    <w:p w:rsidR="009F2872" w:rsidRPr="006636CA" w:rsidRDefault="009F2872" w:rsidP="009F2872">
      <w:pPr>
        <w:shd w:val="clear" w:color="auto" w:fill="FFFFFF"/>
        <w:tabs>
          <w:tab w:val="left" w:pos="67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б) плотно сомкнутыми мертвыми клетками, стенки которых про</w:t>
      </w:r>
      <w:r w:rsidRPr="006636CA">
        <w:rPr>
          <w:rFonts w:ascii="Times New Roman" w:hAnsi="Times New Roman" w:cs="Times New Roman"/>
          <w:sz w:val="18"/>
          <w:szCs w:val="18"/>
        </w:rPr>
        <w:softHyphen/>
        <w:t xml:space="preserve">питаны </w:t>
      </w:r>
      <w:proofErr w:type="spellStart"/>
      <w:r w:rsidRPr="006636CA">
        <w:rPr>
          <w:rFonts w:ascii="Times New Roman" w:hAnsi="Times New Roman" w:cs="Times New Roman"/>
          <w:sz w:val="18"/>
          <w:szCs w:val="18"/>
        </w:rPr>
        <w:t>суберином</w:t>
      </w:r>
      <w:proofErr w:type="spellEnd"/>
      <w:r w:rsidRPr="006636CA">
        <w:rPr>
          <w:rFonts w:ascii="Times New Roman" w:hAnsi="Times New Roman" w:cs="Times New Roman"/>
          <w:sz w:val="18"/>
          <w:szCs w:val="18"/>
        </w:rPr>
        <w:t>;</w:t>
      </w:r>
    </w:p>
    <w:p w:rsidR="009F2872" w:rsidRPr="006636CA" w:rsidRDefault="009F2872" w:rsidP="009F2872">
      <w:pPr>
        <w:shd w:val="clear" w:color="auto" w:fill="FFFFFF"/>
        <w:tabs>
          <w:tab w:val="left" w:pos="67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длинными клетками с тол</w:t>
      </w:r>
      <w:r>
        <w:rPr>
          <w:rFonts w:ascii="Times New Roman" w:hAnsi="Times New Roman" w:cs="Times New Roman"/>
          <w:sz w:val="18"/>
          <w:szCs w:val="18"/>
        </w:rPr>
        <w:t xml:space="preserve">стыми одревесневающими стенками </w:t>
      </w:r>
      <w:r w:rsidRPr="006636CA">
        <w:rPr>
          <w:rFonts w:ascii="Times New Roman" w:hAnsi="Times New Roman" w:cs="Times New Roman"/>
          <w:sz w:val="18"/>
          <w:szCs w:val="18"/>
        </w:rPr>
        <w:t>и отмершим содержимым;</w:t>
      </w:r>
    </w:p>
    <w:p w:rsidR="009F2872" w:rsidRPr="006636CA" w:rsidRDefault="009F2872" w:rsidP="009F2872">
      <w:pPr>
        <w:shd w:val="clear" w:color="auto" w:fill="FFFFFF"/>
        <w:tabs>
          <w:tab w:val="left" w:pos="67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молодыми тонкостенными клетками с крупным ядром и гу</w:t>
      </w:r>
      <w:r w:rsidRPr="006636CA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той </w:t>
      </w:r>
      <w:r w:rsidRPr="006636CA">
        <w:rPr>
          <w:rFonts w:ascii="Times New Roman" w:hAnsi="Times New Roman" w:cs="Times New Roman"/>
          <w:sz w:val="18"/>
          <w:szCs w:val="18"/>
        </w:rPr>
        <w:t>цитоплазмой.</w:t>
      </w:r>
    </w:p>
    <w:p w:rsidR="009F2872" w:rsidRPr="006636CA" w:rsidRDefault="009F2872" w:rsidP="009F2872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 xml:space="preserve">5.  </w:t>
      </w:r>
      <w:r w:rsidRPr="006636CA">
        <w:rPr>
          <w:rFonts w:ascii="Times New Roman" w:hAnsi="Times New Roman" w:cs="Times New Roman"/>
          <w:sz w:val="18"/>
          <w:szCs w:val="18"/>
        </w:rPr>
        <w:t>Образовательная ткань представлена:</w:t>
      </w:r>
    </w:p>
    <w:p w:rsidR="009F2872" w:rsidRPr="006636CA" w:rsidRDefault="009F2872" w:rsidP="009F2872">
      <w:pPr>
        <w:shd w:val="clear" w:color="auto" w:fill="FFFFFF"/>
        <w:tabs>
          <w:tab w:val="left" w:pos="641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плотно сомкнутыми живыми клетками, имеющими утолщё</w:t>
      </w:r>
      <w:r w:rsidRPr="006636CA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 xml:space="preserve">ные </w:t>
      </w:r>
      <w:r w:rsidRPr="006636CA">
        <w:rPr>
          <w:rFonts w:ascii="Times New Roman" w:hAnsi="Times New Roman" w:cs="Times New Roman"/>
          <w:sz w:val="18"/>
          <w:szCs w:val="18"/>
        </w:rPr>
        <w:t>наружные стенки и устьица;</w:t>
      </w:r>
    </w:p>
    <w:p w:rsidR="009F2872" w:rsidRPr="006636CA" w:rsidRDefault="009F2872" w:rsidP="009F2872">
      <w:pPr>
        <w:shd w:val="clear" w:color="auto" w:fill="FFFFFF"/>
        <w:tabs>
          <w:tab w:val="left" w:pos="641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б) плотно сомкнутыми мертвыми клетками, стенки которых про</w:t>
      </w:r>
      <w:r w:rsidRPr="006636CA">
        <w:rPr>
          <w:rFonts w:ascii="Times New Roman" w:hAnsi="Times New Roman" w:cs="Times New Roman"/>
          <w:sz w:val="18"/>
          <w:szCs w:val="18"/>
        </w:rPr>
        <w:softHyphen/>
        <w:t xml:space="preserve">питаны </w:t>
      </w:r>
      <w:proofErr w:type="spellStart"/>
      <w:r w:rsidRPr="006636CA">
        <w:rPr>
          <w:rFonts w:ascii="Times New Roman" w:hAnsi="Times New Roman" w:cs="Times New Roman"/>
          <w:sz w:val="18"/>
          <w:szCs w:val="18"/>
        </w:rPr>
        <w:t>суберином</w:t>
      </w:r>
      <w:proofErr w:type="spellEnd"/>
      <w:r w:rsidRPr="006636CA">
        <w:rPr>
          <w:rFonts w:ascii="Times New Roman" w:hAnsi="Times New Roman" w:cs="Times New Roman"/>
          <w:sz w:val="18"/>
          <w:szCs w:val="18"/>
        </w:rPr>
        <w:t>;</w:t>
      </w:r>
    </w:p>
    <w:p w:rsidR="009F2872" w:rsidRPr="006636CA" w:rsidRDefault="009F2872" w:rsidP="009F2872">
      <w:pPr>
        <w:shd w:val="clear" w:color="auto" w:fill="FFFFFF"/>
        <w:tabs>
          <w:tab w:val="left" w:pos="641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длинными клетками с тол</w:t>
      </w:r>
      <w:r>
        <w:rPr>
          <w:rFonts w:ascii="Times New Roman" w:hAnsi="Times New Roman" w:cs="Times New Roman"/>
          <w:sz w:val="18"/>
          <w:szCs w:val="18"/>
        </w:rPr>
        <w:t xml:space="preserve">стыми одревесневающими стенками </w:t>
      </w:r>
      <w:r w:rsidRPr="006636CA">
        <w:rPr>
          <w:rFonts w:ascii="Times New Roman" w:hAnsi="Times New Roman" w:cs="Times New Roman"/>
          <w:sz w:val="18"/>
          <w:szCs w:val="18"/>
        </w:rPr>
        <w:t>и отмершим содержимым;</w:t>
      </w:r>
    </w:p>
    <w:p w:rsidR="009F2872" w:rsidRPr="006636CA" w:rsidRDefault="009F2872" w:rsidP="009F2872">
      <w:pPr>
        <w:shd w:val="clear" w:color="auto" w:fill="FFFFFF"/>
        <w:tabs>
          <w:tab w:val="left" w:pos="641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молодыми тонкостенными кл</w:t>
      </w:r>
      <w:r>
        <w:rPr>
          <w:rFonts w:ascii="Times New Roman" w:hAnsi="Times New Roman" w:cs="Times New Roman"/>
          <w:sz w:val="18"/>
          <w:szCs w:val="18"/>
        </w:rPr>
        <w:t xml:space="preserve">етками с крупным ядром и густой </w:t>
      </w:r>
      <w:r w:rsidRPr="006636CA">
        <w:rPr>
          <w:rFonts w:ascii="Times New Roman" w:hAnsi="Times New Roman" w:cs="Times New Roman"/>
          <w:sz w:val="18"/>
          <w:szCs w:val="18"/>
        </w:rPr>
        <w:t>цитоплазмой.</w:t>
      </w:r>
    </w:p>
    <w:p w:rsidR="009F2872" w:rsidRPr="006636CA" w:rsidRDefault="009F2872" w:rsidP="009F2872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 xml:space="preserve">6.  </w:t>
      </w:r>
      <w:r w:rsidRPr="006636CA">
        <w:rPr>
          <w:rFonts w:ascii="Times New Roman" w:hAnsi="Times New Roman" w:cs="Times New Roman"/>
          <w:sz w:val="18"/>
          <w:szCs w:val="18"/>
        </w:rPr>
        <w:t>К образовательным тканям относятся:</w:t>
      </w:r>
    </w:p>
    <w:p w:rsidR="009F2872" w:rsidRPr="006636CA" w:rsidRDefault="009F2872" w:rsidP="009F2872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ксилема и флоэма;                      б) губчатый и столбчатый мез</w:t>
      </w:r>
      <w:r w:rsidRPr="006636CA">
        <w:rPr>
          <w:rFonts w:ascii="Times New Roman" w:hAnsi="Times New Roman" w:cs="Times New Roman"/>
          <w:sz w:val="18"/>
          <w:szCs w:val="18"/>
        </w:rPr>
        <w:t>о</w:t>
      </w:r>
      <w:r w:rsidRPr="006636CA">
        <w:rPr>
          <w:rFonts w:ascii="Times New Roman" w:hAnsi="Times New Roman" w:cs="Times New Roman"/>
          <w:sz w:val="18"/>
          <w:szCs w:val="18"/>
        </w:rPr>
        <w:t>филл;</w:t>
      </w:r>
    </w:p>
    <w:p w:rsidR="009F2872" w:rsidRPr="006636CA" w:rsidRDefault="009F2872" w:rsidP="009F2872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верхушечная меристема и камбий;           г) колленхима и склере</w:t>
      </w:r>
      <w:r w:rsidRPr="006636CA">
        <w:rPr>
          <w:rFonts w:ascii="Times New Roman" w:hAnsi="Times New Roman" w:cs="Times New Roman"/>
          <w:sz w:val="18"/>
          <w:szCs w:val="18"/>
        </w:rPr>
        <w:t>н</w:t>
      </w:r>
      <w:r w:rsidRPr="006636CA">
        <w:rPr>
          <w:rFonts w:ascii="Times New Roman" w:hAnsi="Times New Roman" w:cs="Times New Roman"/>
          <w:sz w:val="18"/>
          <w:szCs w:val="18"/>
        </w:rPr>
        <w:t>хима.</w:t>
      </w:r>
    </w:p>
    <w:p w:rsidR="009F2872" w:rsidRPr="006636CA" w:rsidRDefault="009F2872" w:rsidP="009F2872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 xml:space="preserve">7.  </w:t>
      </w:r>
      <w:r w:rsidRPr="006636CA">
        <w:rPr>
          <w:rFonts w:ascii="Times New Roman" w:hAnsi="Times New Roman" w:cs="Times New Roman"/>
          <w:sz w:val="18"/>
          <w:szCs w:val="18"/>
        </w:rPr>
        <w:t>Основная ткань растений служит:</w:t>
      </w:r>
    </w:p>
    <w:p w:rsidR="009F2872" w:rsidRPr="006636CA" w:rsidRDefault="009F2872" w:rsidP="009F2872">
      <w:pPr>
        <w:shd w:val="clear" w:color="auto" w:fill="FFFFFF"/>
        <w:tabs>
          <w:tab w:val="left" w:pos="593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для фотосинтеза и газообмена;</w:t>
      </w:r>
    </w:p>
    <w:p w:rsidR="009F2872" w:rsidRPr="006636CA" w:rsidRDefault="009F2872" w:rsidP="009F2872">
      <w:pPr>
        <w:shd w:val="clear" w:color="auto" w:fill="FFFFFF"/>
        <w:tabs>
          <w:tab w:val="left" w:pos="593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б) местом отложения запасных питательных веществ;</w:t>
      </w:r>
    </w:p>
    <w:p w:rsidR="009F2872" w:rsidRPr="006636CA" w:rsidRDefault="009F2872" w:rsidP="009F2872">
      <w:pPr>
        <w:shd w:val="clear" w:color="auto" w:fill="FFFFFF"/>
        <w:tabs>
          <w:tab w:val="left" w:pos="593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для накопления влаги;</w:t>
      </w:r>
    </w:p>
    <w:p w:rsidR="009F2872" w:rsidRPr="006636CA" w:rsidRDefault="009F2872" w:rsidP="009F2872">
      <w:pPr>
        <w:shd w:val="clear" w:color="auto" w:fill="FFFFFF"/>
        <w:tabs>
          <w:tab w:val="left" w:pos="593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для фотосинтеза и газообмена, накопления влаги, местом отло</w:t>
      </w:r>
      <w:r w:rsidRPr="006636CA">
        <w:rPr>
          <w:rFonts w:ascii="Times New Roman" w:hAnsi="Times New Roman" w:cs="Times New Roman"/>
          <w:sz w:val="18"/>
          <w:szCs w:val="18"/>
        </w:rPr>
        <w:softHyphen/>
        <w:t>жения з</w:t>
      </w:r>
      <w:r w:rsidRPr="006636CA">
        <w:rPr>
          <w:rFonts w:ascii="Times New Roman" w:hAnsi="Times New Roman" w:cs="Times New Roman"/>
          <w:sz w:val="18"/>
          <w:szCs w:val="18"/>
        </w:rPr>
        <w:t>а</w:t>
      </w:r>
      <w:r w:rsidRPr="006636CA">
        <w:rPr>
          <w:rFonts w:ascii="Times New Roman" w:hAnsi="Times New Roman" w:cs="Times New Roman"/>
          <w:sz w:val="18"/>
          <w:szCs w:val="18"/>
        </w:rPr>
        <w:t>пасных питательных веществ.</w:t>
      </w:r>
    </w:p>
    <w:p w:rsidR="009F2872" w:rsidRPr="006636CA" w:rsidRDefault="009F2872" w:rsidP="009F2872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 xml:space="preserve">8.  </w:t>
      </w:r>
      <w:r w:rsidRPr="006636CA">
        <w:rPr>
          <w:rFonts w:ascii="Times New Roman" w:hAnsi="Times New Roman" w:cs="Times New Roman"/>
          <w:sz w:val="18"/>
          <w:szCs w:val="18"/>
        </w:rPr>
        <w:t>К основным тканям растений относятся:</w:t>
      </w:r>
    </w:p>
    <w:p w:rsidR="009F2872" w:rsidRPr="006636CA" w:rsidRDefault="009F2872" w:rsidP="009F2872">
      <w:pPr>
        <w:shd w:val="clear" w:color="auto" w:fill="FFFFFF"/>
        <w:tabs>
          <w:tab w:val="left" w:pos="576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ксилема и флоэма;             б) губчатый и столбчатый мезофилл;</w:t>
      </w:r>
    </w:p>
    <w:p w:rsidR="009F2872" w:rsidRPr="006636CA" w:rsidRDefault="009F2872" w:rsidP="009F2872">
      <w:pPr>
        <w:shd w:val="clear" w:color="auto" w:fill="FFFFFF"/>
        <w:tabs>
          <w:tab w:val="left" w:pos="576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верхушечная меристема и камбий;          г) колленхима и склере</w:t>
      </w:r>
      <w:r w:rsidRPr="006636CA">
        <w:rPr>
          <w:rFonts w:ascii="Times New Roman" w:hAnsi="Times New Roman" w:cs="Times New Roman"/>
          <w:sz w:val="18"/>
          <w:szCs w:val="18"/>
        </w:rPr>
        <w:t>н</w:t>
      </w:r>
      <w:r w:rsidRPr="006636CA">
        <w:rPr>
          <w:rFonts w:ascii="Times New Roman" w:hAnsi="Times New Roman" w:cs="Times New Roman"/>
          <w:sz w:val="18"/>
          <w:szCs w:val="18"/>
        </w:rPr>
        <w:t>хима.</w:t>
      </w:r>
    </w:p>
    <w:p w:rsidR="009F2872" w:rsidRPr="006636CA" w:rsidRDefault="009F2872" w:rsidP="009F2872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bCs/>
          <w:sz w:val="18"/>
          <w:szCs w:val="18"/>
        </w:rPr>
        <w:t xml:space="preserve">9.  </w:t>
      </w:r>
      <w:r w:rsidRPr="006636CA">
        <w:rPr>
          <w:rFonts w:ascii="Times New Roman" w:hAnsi="Times New Roman" w:cs="Times New Roman"/>
          <w:sz w:val="18"/>
          <w:szCs w:val="18"/>
        </w:rPr>
        <w:t>В группу основных тканей растений входит паренхима:</w:t>
      </w:r>
    </w:p>
    <w:p w:rsidR="009F2872" w:rsidRPr="006636CA" w:rsidRDefault="009F2872" w:rsidP="009F2872">
      <w:pPr>
        <w:shd w:val="clear" w:color="auto" w:fill="FFFFFF"/>
        <w:tabs>
          <w:tab w:val="left" w:pos="564"/>
          <w:tab w:val="left" w:pos="330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 ассимиляционная;     б) запасающая;   в) водоносная и воздухоно</w:t>
      </w:r>
      <w:r w:rsidRPr="006636CA">
        <w:rPr>
          <w:rFonts w:ascii="Times New Roman" w:hAnsi="Times New Roman" w:cs="Times New Roman"/>
          <w:sz w:val="18"/>
          <w:szCs w:val="18"/>
        </w:rPr>
        <w:t>с</w:t>
      </w:r>
      <w:r w:rsidRPr="006636CA">
        <w:rPr>
          <w:rFonts w:ascii="Times New Roman" w:hAnsi="Times New Roman" w:cs="Times New Roman"/>
          <w:sz w:val="18"/>
          <w:szCs w:val="18"/>
        </w:rPr>
        <w:t>ная;</w:t>
      </w:r>
    </w:p>
    <w:p w:rsidR="009F2872" w:rsidRPr="006636CA" w:rsidRDefault="009F2872" w:rsidP="009F2872">
      <w:pPr>
        <w:shd w:val="clear" w:color="auto" w:fill="FFFFFF"/>
        <w:tabs>
          <w:tab w:val="left" w:pos="564"/>
          <w:tab w:val="left" w:pos="3302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ассимиляционная, запасающая, водоносная и воздухоносная.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10.</w:t>
      </w:r>
      <w:r w:rsidRPr="006636CA">
        <w:rPr>
          <w:rFonts w:ascii="Times New Roman" w:hAnsi="Times New Roman" w:cs="Times New Roman"/>
          <w:sz w:val="18"/>
          <w:szCs w:val="18"/>
        </w:rPr>
        <w:t>Механическая ткань представлена:</w:t>
      </w:r>
    </w:p>
    <w:p w:rsidR="009F2872" w:rsidRPr="006636CA" w:rsidRDefault="009F2872" w:rsidP="009F2872">
      <w:pPr>
        <w:shd w:val="clear" w:color="auto" w:fill="FFFFFF"/>
        <w:tabs>
          <w:tab w:val="left" w:pos="62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плотно сомкнутыми живыми клетками, имеющими утолщё</w:t>
      </w:r>
      <w:r w:rsidRPr="006636CA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 xml:space="preserve">ные </w:t>
      </w:r>
      <w:r w:rsidRPr="006636CA">
        <w:rPr>
          <w:rFonts w:ascii="Times New Roman" w:hAnsi="Times New Roman" w:cs="Times New Roman"/>
          <w:sz w:val="18"/>
          <w:szCs w:val="18"/>
        </w:rPr>
        <w:t>наружные стенки и устьица;</w:t>
      </w:r>
    </w:p>
    <w:p w:rsidR="009F2872" w:rsidRPr="006636CA" w:rsidRDefault="009F2872" w:rsidP="009F2872">
      <w:pPr>
        <w:shd w:val="clear" w:color="auto" w:fill="FFFFFF"/>
        <w:tabs>
          <w:tab w:val="left" w:pos="62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б) плотно сомкнутыми мертвыми клетками, стенки которых про</w:t>
      </w:r>
      <w:r w:rsidRPr="006636CA">
        <w:rPr>
          <w:rFonts w:ascii="Times New Roman" w:hAnsi="Times New Roman" w:cs="Times New Roman"/>
          <w:sz w:val="18"/>
          <w:szCs w:val="18"/>
        </w:rPr>
        <w:softHyphen/>
        <w:t>питаны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636CA">
        <w:rPr>
          <w:rFonts w:ascii="Times New Roman" w:hAnsi="Times New Roman" w:cs="Times New Roman"/>
          <w:sz w:val="18"/>
          <w:szCs w:val="18"/>
        </w:rPr>
        <w:t>с</w:t>
      </w:r>
      <w:r w:rsidRPr="006636CA">
        <w:rPr>
          <w:rFonts w:ascii="Times New Roman" w:hAnsi="Times New Roman" w:cs="Times New Roman"/>
          <w:sz w:val="18"/>
          <w:szCs w:val="18"/>
        </w:rPr>
        <w:t>у</w:t>
      </w:r>
      <w:r w:rsidRPr="006636CA">
        <w:rPr>
          <w:rFonts w:ascii="Times New Roman" w:hAnsi="Times New Roman" w:cs="Times New Roman"/>
          <w:sz w:val="18"/>
          <w:szCs w:val="18"/>
        </w:rPr>
        <w:t>берином</w:t>
      </w:r>
      <w:proofErr w:type="spellEnd"/>
      <w:r w:rsidRPr="006636CA">
        <w:rPr>
          <w:rFonts w:ascii="Times New Roman" w:hAnsi="Times New Roman" w:cs="Times New Roman"/>
          <w:sz w:val="18"/>
          <w:szCs w:val="18"/>
        </w:rPr>
        <w:t>;</w:t>
      </w:r>
    </w:p>
    <w:p w:rsidR="009F2872" w:rsidRPr="006636CA" w:rsidRDefault="009F2872" w:rsidP="009F2872">
      <w:pPr>
        <w:shd w:val="clear" w:color="auto" w:fill="FFFFFF"/>
        <w:tabs>
          <w:tab w:val="left" w:pos="62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длинными клетками с толст</w:t>
      </w:r>
      <w:r>
        <w:rPr>
          <w:rFonts w:ascii="Times New Roman" w:hAnsi="Times New Roman" w:cs="Times New Roman"/>
          <w:sz w:val="18"/>
          <w:szCs w:val="18"/>
        </w:rPr>
        <w:t xml:space="preserve">ыми одревесневающими стенками и </w:t>
      </w:r>
      <w:r w:rsidRPr="006636CA">
        <w:rPr>
          <w:rFonts w:ascii="Times New Roman" w:hAnsi="Times New Roman" w:cs="Times New Roman"/>
          <w:sz w:val="18"/>
          <w:szCs w:val="18"/>
        </w:rPr>
        <w:t>отмершим содержимым;</w:t>
      </w:r>
    </w:p>
    <w:p w:rsidR="009F2872" w:rsidRPr="006636CA" w:rsidRDefault="009F2872" w:rsidP="009F2872">
      <w:pPr>
        <w:shd w:val="clear" w:color="auto" w:fill="FFFFFF"/>
        <w:tabs>
          <w:tab w:val="left" w:pos="62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молодыми тонкостенными клетками с крупным</w:t>
      </w:r>
      <w:r>
        <w:rPr>
          <w:rFonts w:ascii="Times New Roman" w:hAnsi="Times New Roman" w:cs="Times New Roman"/>
          <w:sz w:val="18"/>
          <w:szCs w:val="18"/>
        </w:rPr>
        <w:t xml:space="preserve"> ядром и густой </w:t>
      </w:r>
      <w:r w:rsidRPr="006636CA">
        <w:rPr>
          <w:rFonts w:ascii="Times New Roman" w:hAnsi="Times New Roman" w:cs="Times New Roman"/>
          <w:sz w:val="18"/>
          <w:szCs w:val="18"/>
        </w:rPr>
        <w:t>цитоплазмой.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11.</w:t>
      </w:r>
      <w:r w:rsidRPr="006636CA">
        <w:rPr>
          <w:rFonts w:ascii="Times New Roman" w:hAnsi="Times New Roman" w:cs="Times New Roman"/>
          <w:sz w:val="18"/>
          <w:szCs w:val="18"/>
        </w:rPr>
        <w:t>Ткани растений, выполняющие опорную функцию, — это:</w:t>
      </w:r>
    </w:p>
    <w:p w:rsidR="009F2872" w:rsidRPr="006636CA" w:rsidRDefault="009F2872" w:rsidP="009F2872">
      <w:pPr>
        <w:shd w:val="clear" w:color="auto" w:fill="FFFFFF"/>
        <w:tabs>
          <w:tab w:val="left" w:pos="619"/>
          <w:tab w:val="left" w:pos="331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 xml:space="preserve">а) эпидерма, пробка;                б) ксилема, флоэма;       </w:t>
      </w:r>
    </w:p>
    <w:p w:rsidR="009F2872" w:rsidRPr="006636CA" w:rsidRDefault="009F2872" w:rsidP="009F2872">
      <w:pPr>
        <w:shd w:val="clear" w:color="auto" w:fill="FFFFFF"/>
        <w:tabs>
          <w:tab w:val="left" w:pos="619"/>
          <w:tab w:val="left" w:pos="331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склеренхима, колле</w:t>
      </w:r>
      <w:r w:rsidRPr="006636CA">
        <w:rPr>
          <w:rFonts w:ascii="Times New Roman" w:hAnsi="Times New Roman" w:cs="Times New Roman"/>
          <w:sz w:val="18"/>
          <w:szCs w:val="18"/>
        </w:rPr>
        <w:t>н</w:t>
      </w:r>
      <w:r w:rsidRPr="006636CA">
        <w:rPr>
          <w:rFonts w:ascii="Times New Roman" w:hAnsi="Times New Roman" w:cs="Times New Roman"/>
          <w:sz w:val="18"/>
          <w:szCs w:val="18"/>
        </w:rPr>
        <w:t>хима;           г) камбий, мезофилл.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12.</w:t>
      </w:r>
      <w:r w:rsidRPr="006636CA">
        <w:rPr>
          <w:rFonts w:ascii="Times New Roman" w:hAnsi="Times New Roman" w:cs="Times New Roman"/>
          <w:sz w:val="18"/>
          <w:szCs w:val="18"/>
        </w:rPr>
        <w:t>Сферические клетки — склереиды относятся к тканям:</w:t>
      </w:r>
    </w:p>
    <w:p w:rsidR="009F2872" w:rsidRPr="006636CA" w:rsidRDefault="009F2872" w:rsidP="009F2872">
      <w:pPr>
        <w:shd w:val="clear" w:color="auto" w:fill="FFFFFF"/>
        <w:tabs>
          <w:tab w:val="left" w:pos="612"/>
          <w:tab w:val="left" w:pos="330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механическим;       б) основным;     в) образовательным;</w:t>
      </w:r>
      <w:r w:rsidRPr="006636CA">
        <w:rPr>
          <w:rFonts w:ascii="Times New Roman" w:hAnsi="Times New Roman" w:cs="Times New Roman"/>
          <w:sz w:val="18"/>
          <w:szCs w:val="18"/>
        </w:rPr>
        <w:tab/>
        <w:t>г) покро</w:t>
      </w:r>
      <w:r w:rsidRPr="006636CA">
        <w:rPr>
          <w:rFonts w:ascii="Times New Roman" w:hAnsi="Times New Roman" w:cs="Times New Roman"/>
          <w:sz w:val="18"/>
          <w:szCs w:val="18"/>
        </w:rPr>
        <w:t>в</w:t>
      </w:r>
      <w:r w:rsidRPr="006636CA">
        <w:rPr>
          <w:rFonts w:ascii="Times New Roman" w:hAnsi="Times New Roman" w:cs="Times New Roman"/>
          <w:sz w:val="18"/>
          <w:szCs w:val="18"/>
        </w:rPr>
        <w:t>ным.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13.</w:t>
      </w:r>
      <w:r w:rsidRPr="006636CA">
        <w:rPr>
          <w:rFonts w:ascii="Times New Roman" w:hAnsi="Times New Roman" w:cs="Times New Roman"/>
          <w:sz w:val="18"/>
          <w:szCs w:val="18"/>
        </w:rPr>
        <w:t>Ткани растений, выполняющие проводящие функции, — это:</w:t>
      </w:r>
    </w:p>
    <w:p w:rsidR="009F2872" w:rsidRPr="006636CA" w:rsidRDefault="009F2872" w:rsidP="009F2872">
      <w:pPr>
        <w:shd w:val="clear" w:color="auto" w:fill="FFFFFF"/>
        <w:tabs>
          <w:tab w:val="left" w:pos="605"/>
          <w:tab w:val="left" w:pos="3302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эпидерма, пробка;</w:t>
      </w:r>
      <w:r w:rsidRPr="006636CA">
        <w:rPr>
          <w:rFonts w:ascii="Times New Roman" w:hAnsi="Times New Roman" w:cs="Times New Roman"/>
          <w:sz w:val="18"/>
          <w:szCs w:val="18"/>
        </w:rPr>
        <w:tab/>
        <w:t>б) ксилема, флоэма;</w:t>
      </w:r>
    </w:p>
    <w:p w:rsidR="009F2872" w:rsidRPr="006636CA" w:rsidRDefault="009F2872" w:rsidP="009F2872">
      <w:pPr>
        <w:shd w:val="clear" w:color="auto" w:fill="FFFFFF"/>
        <w:tabs>
          <w:tab w:val="left" w:pos="605"/>
          <w:tab w:val="left" w:pos="3302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склеренхима, колленхима;                г) камбий, мезофилл.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14.</w:t>
      </w:r>
      <w:r w:rsidRPr="006636CA">
        <w:rPr>
          <w:rFonts w:ascii="Times New Roman" w:hAnsi="Times New Roman" w:cs="Times New Roman"/>
          <w:sz w:val="18"/>
          <w:szCs w:val="18"/>
        </w:rPr>
        <w:t>Ситовидные трубки относятся к тканям:</w:t>
      </w:r>
    </w:p>
    <w:p w:rsidR="009F2872" w:rsidRPr="006636CA" w:rsidRDefault="009F2872" w:rsidP="009F2872">
      <w:pPr>
        <w:shd w:val="clear" w:color="auto" w:fill="FFFFFF"/>
        <w:tabs>
          <w:tab w:val="left" w:pos="598"/>
          <w:tab w:val="left" w:pos="3295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проводящим;       б) основным;       в) покровным;</w:t>
      </w:r>
      <w:r w:rsidRPr="006636CA">
        <w:rPr>
          <w:rFonts w:ascii="Times New Roman" w:hAnsi="Times New Roman" w:cs="Times New Roman"/>
          <w:sz w:val="18"/>
          <w:szCs w:val="18"/>
        </w:rPr>
        <w:tab/>
        <w:t>г) механич</w:t>
      </w:r>
      <w:r w:rsidRPr="006636CA">
        <w:rPr>
          <w:rFonts w:ascii="Times New Roman" w:hAnsi="Times New Roman" w:cs="Times New Roman"/>
          <w:sz w:val="18"/>
          <w:szCs w:val="18"/>
        </w:rPr>
        <w:t>е</w:t>
      </w:r>
      <w:r w:rsidRPr="006636CA">
        <w:rPr>
          <w:rFonts w:ascii="Times New Roman" w:hAnsi="Times New Roman" w:cs="Times New Roman"/>
          <w:sz w:val="18"/>
          <w:szCs w:val="18"/>
        </w:rPr>
        <w:t>ским.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15.</w:t>
      </w:r>
      <w:r w:rsidRPr="006636CA">
        <w:rPr>
          <w:rFonts w:ascii="Times New Roman" w:hAnsi="Times New Roman" w:cs="Times New Roman"/>
          <w:sz w:val="18"/>
          <w:szCs w:val="18"/>
        </w:rPr>
        <w:t>Сосуды относятся к тканям:</w:t>
      </w:r>
    </w:p>
    <w:p w:rsidR="009F2872" w:rsidRPr="006636CA" w:rsidRDefault="009F2872" w:rsidP="009F2872">
      <w:pPr>
        <w:shd w:val="clear" w:color="auto" w:fill="FFFFFF"/>
        <w:tabs>
          <w:tab w:val="left" w:pos="590"/>
          <w:tab w:val="left" w:pos="3288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 xml:space="preserve">а) проводящим;     б) основным; </w:t>
      </w:r>
      <w:r w:rsidRPr="006636CA">
        <w:rPr>
          <w:rFonts w:ascii="Times New Roman" w:hAnsi="Times New Roman" w:cs="Times New Roman"/>
          <w:sz w:val="18"/>
          <w:szCs w:val="18"/>
        </w:rPr>
        <w:tab/>
        <w:t xml:space="preserve"> в) покровным;       г) механич</w:t>
      </w:r>
      <w:r w:rsidRPr="006636CA">
        <w:rPr>
          <w:rFonts w:ascii="Times New Roman" w:hAnsi="Times New Roman" w:cs="Times New Roman"/>
          <w:sz w:val="18"/>
          <w:szCs w:val="18"/>
        </w:rPr>
        <w:t>е</w:t>
      </w:r>
      <w:r w:rsidRPr="006636CA">
        <w:rPr>
          <w:rFonts w:ascii="Times New Roman" w:hAnsi="Times New Roman" w:cs="Times New Roman"/>
          <w:sz w:val="18"/>
          <w:szCs w:val="18"/>
        </w:rPr>
        <w:t>ским.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16.</w:t>
      </w:r>
      <w:r w:rsidRPr="006636CA">
        <w:rPr>
          <w:rFonts w:ascii="Times New Roman" w:hAnsi="Times New Roman" w:cs="Times New Roman"/>
          <w:sz w:val="18"/>
          <w:szCs w:val="18"/>
        </w:rPr>
        <w:t>Элементами ксилемы являются:</w:t>
      </w:r>
    </w:p>
    <w:p w:rsidR="009F2872" w:rsidRPr="006636CA" w:rsidRDefault="009F2872" w:rsidP="009F2872">
      <w:pPr>
        <w:shd w:val="clear" w:color="auto" w:fill="FFFFFF"/>
        <w:tabs>
          <w:tab w:val="left" w:pos="583"/>
          <w:tab w:val="left" w:pos="3281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 xml:space="preserve">а) трахеиды;          б) сосуды;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636CA">
        <w:rPr>
          <w:rFonts w:ascii="Times New Roman" w:hAnsi="Times New Roman" w:cs="Times New Roman"/>
          <w:sz w:val="18"/>
          <w:szCs w:val="18"/>
        </w:rPr>
        <w:t xml:space="preserve">       в) ситовидные трубки;</w:t>
      </w:r>
      <w:r w:rsidRPr="006636CA">
        <w:rPr>
          <w:rFonts w:ascii="Times New Roman" w:hAnsi="Times New Roman" w:cs="Times New Roman"/>
          <w:sz w:val="18"/>
          <w:szCs w:val="18"/>
        </w:rPr>
        <w:tab/>
        <w:t>г) сосуды, трахе</w:t>
      </w:r>
      <w:r w:rsidRPr="006636CA">
        <w:rPr>
          <w:rFonts w:ascii="Times New Roman" w:hAnsi="Times New Roman" w:cs="Times New Roman"/>
          <w:sz w:val="18"/>
          <w:szCs w:val="18"/>
        </w:rPr>
        <w:t>и</w:t>
      </w:r>
      <w:r w:rsidRPr="006636CA">
        <w:rPr>
          <w:rFonts w:ascii="Times New Roman" w:hAnsi="Times New Roman" w:cs="Times New Roman"/>
          <w:sz w:val="18"/>
          <w:szCs w:val="18"/>
        </w:rPr>
        <w:t>ды.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17.</w:t>
      </w:r>
      <w:r w:rsidRPr="006636CA">
        <w:rPr>
          <w:rFonts w:ascii="Times New Roman" w:hAnsi="Times New Roman" w:cs="Times New Roman"/>
          <w:sz w:val="18"/>
          <w:szCs w:val="18"/>
        </w:rPr>
        <w:t>Элементами флоэмы являются:</w:t>
      </w:r>
    </w:p>
    <w:p w:rsidR="009F2872" w:rsidRPr="006636CA" w:rsidRDefault="009F2872" w:rsidP="009F2872">
      <w:pPr>
        <w:shd w:val="clear" w:color="auto" w:fill="FFFFFF"/>
        <w:tabs>
          <w:tab w:val="left" w:pos="576"/>
          <w:tab w:val="left" w:pos="327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 xml:space="preserve">а) трахеиды;           б) сосуды;     </w:t>
      </w:r>
      <w:r w:rsidRPr="006636CA">
        <w:rPr>
          <w:rFonts w:ascii="Times New Roman" w:hAnsi="Times New Roman" w:cs="Times New Roman"/>
          <w:sz w:val="18"/>
          <w:szCs w:val="18"/>
        </w:rPr>
        <w:tab/>
        <w:t>в) ситовидные трубки;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6636CA">
        <w:rPr>
          <w:rFonts w:ascii="Times New Roman" w:hAnsi="Times New Roman" w:cs="Times New Roman"/>
          <w:sz w:val="18"/>
          <w:szCs w:val="18"/>
        </w:rPr>
        <w:t>г) сосуды, трахеиды.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18.</w:t>
      </w:r>
      <w:r w:rsidRPr="006636CA">
        <w:rPr>
          <w:rFonts w:ascii="Times New Roman" w:hAnsi="Times New Roman" w:cs="Times New Roman"/>
          <w:sz w:val="18"/>
          <w:szCs w:val="18"/>
        </w:rPr>
        <w:t>Воду и минеральные вещества от корня к листьям пров</w:t>
      </w:r>
      <w:r w:rsidRPr="006636CA">
        <w:rPr>
          <w:rFonts w:ascii="Times New Roman" w:hAnsi="Times New Roman" w:cs="Times New Roman"/>
          <w:sz w:val="18"/>
          <w:szCs w:val="18"/>
        </w:rPr>
        <w:t>о</w:t>
      </w:r>
      <w:r w:rsidRPr="006636CA">
        <w:rPr>
          <w:rFonts w:ascii="Times New Roman" w:hAnsi="Times New Roman" w:cs="Times New Roman"/>
          <w:sz w:val="18"/>
          <w:szCs w:val="18"/>
        </w:rPr>
        <w:t>дит:</w:t>
      </w:r>
    </w:p>
    <w:p w:rsidR="009F2872" w:rsidRPr="006636CA" w:rsidRDefault="009F2872" w:rsidP="009F2872">
      <w:pPr>
        <w:shd w:val="clear" w:color="auto" w:fill="FFFFFF"/>
        <w:tabs>
          <w:tab w:val="left" w:pos="571"/>
          <w:tab w:val="left" w:pos="3269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 xml:space="preserve">а) флоэма;        б) камбий;   </w:t>
      </w:r>
      <w:r w:rsidRPr="006636CA">
        <w:rPr>
          <w:rFonts w:ascii="Times New Roman" w:hAnsi="Times New Roman" w:cs="Times New Roman"/>
          <w:sz w:val="18"/>
          <w:szCs w:val="18"/>
        </w:rPr>
        <w:tab/>
        <w:t>в) колленхима;</w:t>
      </w:r>
      <w:r w:rsidRPr="006636CA">
        <w:rPr>
          <w:rFonts w:ascii="Times New Roman" w:hAnsi="Times New Roman" w:cs="Times New Roman"/>
          <w:sz w:val="18"/>
          <w:szCs w:val="18"/>
        </w:rPr>
        <w:tab/>
        <w:t xml:space="preserve">       г) ксилема.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19.</w:t>
      </w:r>
      <w:r w:rsidRPr="006636CA">
        <w:rPr>
          <w:rFonts w:ascii="Times New Roman" w:hAnsi="Times New Roman" w:cs="Times New Roman"/>
          <w:sz w:val="18"/>
          <w:szCs w:val="18"/>
        </w:rPr>
        <w:t>Органические вещества от листьев проводит:</w:t>
      </w:r>
    </w:p>
    <w:p w:rsidR="009F2872" w:rsidRPr="006636CA" w:rsidRDefault="009F2872" w:rsidP="009F2872">
      <w:pPr>
        <w:shd w:val="clear" w:color="auto" w:fill="FFFFFF"/>
        <w:tabs>
          <w:tab w:val="left" w:pos="566"/>
          <w:tab w:val="left" w:pos="326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флоэма;         б) камбий;</w:t>
      </w:r>
      <w:r w:rsidRPr="006636CA">
        <w:rPr>
          <w:rFonts w:ascii="Times New Roman" w:hAnsi="Times New Roman" w:cs="Times New Roman"/>
          <w:sz w:val="18"/>
          <w:szCs w:val="18"/>
        </w:rPr>
        <w:tab/>
        <w:t>в) колленхима;</w:t>
      </w:r>
      <w:r w:rsidRPr="006636CA">
        <w:rPr>
          <w:rFonts w:ascii="Times New Roman" w:hAnsi="Times New Roman" w:cs="Times New Roman"/>
          <w:sz w:val="18"/>
          <w:szCs w:val="18"/>
        </w:rPr>
        <w:tab/>
        <w:t xml:space="preserve">       г) ксилема.</w:t>
      </w:r>
    </w:p>
    <w:p w:rsidR="009F2872" w:rsidRPr="006636CA" w:rsidRDefault="009F2872" w:rsidP="009F2872">
      <w:pPr>
        <w:shd w:val="clear" w:color="auto" w:fill="FFFFFF"/>
        <w:tabs>
          <w:tab w:val="left" w:pos="434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20.</w:t>
      </w:r>
      <w:r w:rsidRPr="006636CA">
        <w:rPr>
          <w:rFonts w:ascii="Times New Roman" w:hAnsi="Times New Roman" w:cs="Times New Roman"/>
          <w:sz w:val="18"/>
          <w:szCs w:val="18"/>
        </w:rPr>
        <w:t>Эпидерма у растений:</w:t>
      </w:r>
    </w:p>
    <w:p w:rsidR="009F2872" w:rsidRPr="006636CA" w:rsidRDefault="009F2872" w:rsidP="009F2872">
      <w:pPr>
        <w:shd w:val="clear" w:color="auto" w:fill="FFFFFF"/>
        <w:tabs>
          <w:tab w:val="left" w:pos="55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покрывает листья, зелёные стебли и все части цветка;</w:t>
      </w:r>
    </w:p>
    <w:p w:rsidR="009F2872" w:rsidRPr="006636CA" w:rsidRDefault="009F2872" w:rsidP="009F2872">
      <w:pPr>
        <w:shd w:val="clear" w:color="auto" w:fill="FFFFFF"/>
        <w:tabs>
          <w:tab w:val="left" w:pos="55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б) покрывает клубни, корневища и корни;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636CA">
        <w:rPr>
          <w:rFonts w:ascii="Times New Roman" w:hAnsi="Times New Roman" w:cs="Times New Roman"/>
          <w:sz w:val="18"/>
          <w:szCs w:val="18"/>
        </w:rPr>
        <w:t xml:space="preserve">в) находится между древесиной и лубом;     </w:t>
      </w:r>
    </w:p>
    <w:p w:rsidR="009F2872" w:rsidRPr="006636CA" w:rsidRDefault="009F2872" w:rsidP="009F2872">
      <w:pPr>
        <w:shd w:val="clear" w:color="auto" w:fill="FFFFFF"/>
        <w:tabs>
          <w:tab w:val="left" w:pos="55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образует мякоть листа.</w:t>
      </w:r>
    </w:p>
    <w:p w:rsidR="009F2872" w:rsidRPr="006636CA" w:rsidRDefault="009F2872" w:rsidP="009F2872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21.</w:t>
      </w:r>
      <w:r w:rsidRPr="006636CA">
        <w:rPr>
          <w:rFonts w:ascii="Times New Roman" w:hAnsi="Times New Roman" w:cs="Times New Roman"/>
          <w:sz w:val="18"/>
          <w:szCs w:val="18"/>
        </w:rPr>
        <w:t xml:space="preserve"> Пробка у растений:</w:t>
      </w:r>
    </w:p>
    <w:p w:rsidR="009F2872" w:rsidRPr="006636CA" w:rsidRDefault="009F2872" w:rsidP="009F2872">
      <w:pPr>
        <w:shd w:val="clear" w:color="auto" w:fill="FFFFFF"/>
        <w:tabs>
          <w:tab w:val="left" w:pos="862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покрывает листья, зелёные стебли и все части цветка;</w:t>
      </w:r>
    </w:p>
    <w:p w:rsidR="009F2872" w:rsidRPr="006636CA" w:rsidRDefault="009F2872" w:rsidP="009F2872">
      <w:pPr>
        <w:shd w:val="clear" w:color="auto" w:fill="FFFFFF"/>
        <w:tabs>
          <w:tab w:val="left" w:pos="862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lastRenderedPageBreak/>
        <w:t>б) покрывает клубни, корневища и корни;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636CA">
        <w:rPr>
          <w:rFonts w:ascii="Times New Roman" w:hAnsi="Times New Roman" w:cs="Times New Roman"/>
          <w:sz w:val="18"/>
          <w:szCs w:val="18"/>
        </w:rPr>
        <w:t>в) находится между древесиной и лубом;</w:t>
      </w:r>
    </w:p>
    <w:p w:rsidR="009F2872" w:rsidRPr="006636CA" w:rsidRDefault="009F2872" w:rsidP="009F2872">
      <w:pPr>
        <w:shd w:val="clear" w:color="auto" w:fill="FFFFFF"/>
        <w:tabs>
          <w:tab w:val="left" w:pos="862"/>
        </w:tabs>
        <w:ind w:right="3197"/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образует мякоть листа.</w:t>
      </w:r>
      <w:r w:rsidRPr="006636CA">
        <w:rPr>
          <w:rFonts w:ascii="Times New Roman" w:hAnsi="Times New Roman" w:cs="Times New Roman"/>
          <w:sz w:val="18"/>
          <w:szCs w:val="18"/>
        </w:rPr>
        <w:br/>
      </w:r>
      <w:r w:rsidRPr="006636CA">
        <w:rPr>
          <w:rFonts w:ascii="Times New Roman" w:hAnsi="Times New Roman" w:cs="Times New Roman"/>
          <w:b/>
          <w:sz w:val="18"/>
          <w:szCs w:val="18"/>
        </w:rPr>
        <w:t>22.</w:t>
      </w:r>
      <w:r w:rsidRPr="006636CA">
        <w:rPr>
          <w:rFonts w:ascii="Times New Roman" w:hAnsi="Times New Roman" w:cs="Times New Roman"/>
          <w:sz w:val="18"/>
          <w:szCs w:val="18"/>
        </w:rPr>
        <w:t xml:space="preserve"> Камбий у растений:</w:t>
      </w:r>
    </w:p>
    <w:p w:rsidR="009F2872" w:rsidRPr="006636CA" w:rsidRDefault="009F2872" w:rsidP="009F2872">
      <w:pPr>
        <w:shd w:val="clear" w:color="auto" w:fill="FFFFFF"/>
        <w:tabs>
          <w:tab w:val="left" w:pos="816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покрывает листья, зелёные стебли и все части цветка;</w:t>
      </w:r>
    </w:p>
    <w:p w:rsidR="009F2872" w:rsidRPr="006636CA" w:rsidRDefault="009F2872" w:rsidP="009F2872">
      <w:pPr>
        <w:shd w:val="clear" w:color="auto" w:fill="FFFFFF"/>
        <w:tabs>
          <w:tab w:val="left" w:pos="816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б) покрывает клубни, корневища и корни;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636CA">
        <w:rPr>
          <w:rFonts w:ascii="Times New Roman" w:hAnsi="Times New Roman" w:cs="Times New Roman"/>
          <w:sz w:val="18"/>
          <w:szCs w:val="18"/>
        </w:rPr>
        <w:t>в) находится между древесиной и лубом;</w:t>
      </w:r>
    </w:p>
    <w:p w:rsidR="009F2872" w:rsidRPr="006636CA" w:rsidRDefault="009F2872" w:rsidP="009F2872">
      <w:pPr>
        <w:shd w:val="clear" w:color="auto" w:fill="FFFFFF"/>
        <w:tabs>
          <w:tab w:val="left" w:pos="816"/>
        </w:tabs>
        <w:ind w:right="1421"/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образует мякоть листа.</w:t>
      </w:r>
      <w:r w:rsidRPr="006636CA">
        <w:rPr>
          <w:rFonts w:ascii="Times New Roman" w:hAnsi="Times New Roman" w:cs="Times New Roman"/>
          <w:sz w:val="18"/>
          <w:szCs w:val="18"/>
        </w:rPr>
        <w:br/>
      </w:r>
      <w:r w:rsidRPr="006636CA">
        <w:rPr>
          <w:rFonts w:ascii="Times New Roman" w:hAnsi="Times New Roman" w:cs="Times New Roman"/>
          <w:b/>
          <w:sz w:val="18"/>
          <w:szCs w:val="18"/>
        </w:rPr>
        <w:t>23.</w:t>
      </w:r>
      <w:r w:rsidRPr="006636CA">
        <w:rPr>
          <w:rFonts w:ascii="Times New Roman" w:hAnsi="Times New Roman" w:cs="Times New Roman"/>
          <w:sz w:val="18"/>
          <w:szCs w:val="18"/>
        </w:rPr>
        <w:t>Образовательная ткань у растений находится:</w:t>
      </w:r>
    </w:p>
    <w:p w:rsidR="009F2872" w:rsidRPr="006636CA" w:rsidRDefault="009F2872" w:rsidP="009F2872">
      <w:pPr>
        <w:shd w:val="clear" w:color="auto" w:fill="FFFFFF"/>
        <w:tabs>
          <w:tab w:val="left" w:pos="761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под корневым чехликом;                б) на почках побегов;</w:t>
      </w:r>
    </w:p>
    <w:p w:rsidR="009F2872" w:rsidRPr="006636CA" w:rsidRDefault="009F2872" w:rsidP="009F2872">
      <w:pPr>
        <w:shd w:val="clear" w:color="auto" w:fill="FFFFFF"/>
        <w:tabs>
          <w:tab w:val="left" w:pos="761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в) между древесиной и лубом;</w:t>
      </w:r>
    </w:p>
    <w:p w:rsidR="009F2872" w:rsidRPr="006636CA" w:rsidRDefault="009F2872" w:rsidP="009F2872">
      <w:pPr>
        <w:shd w:val="clear" w:color="auto" w:fill="FFFFFF"/>
        <w:tabs>
          <w:tab w:val="left" w:pos="761"/>
        </w:tabs>
        <w:ind w:right="-90"/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под корневым чехликом, на почках побегов, между древесиной и л</w:t>
      </w:r>
      <w:r w:rsidRPr="006636CA">
        <w:rPr>
          <w:rFonts w:ascii="Times New Roman" w:hAnsi="Times New Roman" w:cs="Times New Roman"/>
          <w:sz w:val="18"/>
          <w:szCs w:val="18"/>
        </w:rPr>
        <w:t>у</w:t>
      </w:r>
      <w:r w:rsidRPr="006636CA">
        <w:rPr>
          <w:rFonts w:ascii="Times New Roman" w:hAnsi="Times New Roman" w:cs="Times New Roman"/>
          <w:sz w:val="18"/>
          <w:szCs w:val="18"/>
        </w:rPr>
        <w:t>бом.</w:t>
      </w:r>
    </w:p>
    <w:p w:rsidR="009F2872" w:rsidRPr="006636CA" w:rsidRDefault="009F2872" w:rsidP="009F2872">
      <w:p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24.</w:t>
      </w:r>
      <w:r w:rsidRPr="006636CA">
        <w:rPr>
          <w:rFonts w:ascii="Times New Roman" w:hAnsi="Times New Roman" w:cs="Times New Roman"/>
          <w:sz w:val="18"/>
          <w:szCs w:val="18"/>
        </w:rPr>
        <w:t>Ассимиляционная паренхима у растений:</w:t>
      </w:r>
    </w:p>
    <w:p w:rsidR="009F2872" w:rsidRPr="006636CA" w:rsidRDefault="009F2872" w:rsidP="009F2872">
      <w:pPr>
        <w:shd w:val="clear" w:color="auto" w:fill="FFFFFF"/>
        <w:tabs>
          <w:tab w:val="left" w:pos="718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покрывает листья, зелёные стебли и все части цветка;</w:t>
      </w:r>
    </w:p>
    <w:p w:rsidR="009F2872" w:rsidRPr="006636CA" w:rsidRDefault="009F2872" w:rsidP="009F2872">
      <w:pPr>
        <w:shd w:val="clear" w:color="auto" w:fill="FFFFFF"/>
        <w:tabs>
          <w:tab w:val="left" w:pos="718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б) покрывает клубни, корневища и корни;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636CA">
        <w:rPr>
          <w:rFonts w:ascii="Times New Roman" w:hAnsi="Times New Roman" w:cs="Times New Roman"/>
          <w:sz w:val="18"/>
          <w:szCs w:val="18"/>
        </w:rPr>
        <w:t>в) находится между древесиной и лубом;</w:t>
      </w:r>
    </w:p>
    <w:p w:rsidR="009F2872" w:rsidRPr="006636CA" w:rsidRDefault="009F2872" w:rsidP="009F2872">
      <w:pPr>
        <w:shd w:val="clear" w:color="auto" w:fill="FFFFFF"/>
        <w:tabs>
          <w:tab w:val="left" w:pos="718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образует мякоть листа.</w:t>
      </w:r>
    </w:p>
    <w:p w:rsidR="009F2872" w:rsidRPr="006636CA" w:rsidRDefault="009F2872" w:rsidP="009F2872">
      <w:p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b/>
          <w:sz w:val="18"/>
          <w:szCs w:val="18"/>
        </w:rPr>
        <w:t>25.</w:t>
      </w:r>
      <w:r w:rsidRPr="006636CA">
        <w:rPr>
          <w:rFonts w:ascii="Times New Roman" w:hAnsi="Times New Roman" w:cs="Times New Roman"/>
          <w:sz w:val="18"/>
          <w:szCs w:val="18"/>
        </w:rPr>
        <w:t>Покровный комплекс — корка у растений:</w:t>
      </w:r>
    </w:p>
    <w:p w:rsidR="009F2872" w:rsidRPr="006636CA" w:rsidRDefault="009F2872" w:rsidP="009F2872">
      <w:pPr>
        <w:shd w:val="clear" w:color="auto" w:fill="FFFFFF"/>
        <w:tabs>
          <w:tab w:val="left" w:pos="66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а) покрывает листья, зелёные стебли и все части цветка;</w:t>
      </w:r>
    </w:p>
    <w:p w:rsidR="009F2872" w:rsidRPr="006636CA" w:rsidRDefault="009F2872" w:rsidP="009F2872">
      <w:pPr>
        <w:shd w:val="clear" w:color="auto" w:fill="FFFFFF"/>
        <w:tabs>
          <w:tab w:val="left" w:pos="66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б) покрывает клубни, корневища и корни;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636CA">
        <w:rPr>
          <w:rFonts w:ascii="Times New Roman" w:hAnsi="Times New Roman" w:cs="Times New Roman"/>
          <w:sz w:val="18"/>
          <w:szCs w:val="18"/>
        </w:rPr>
        <w:t>в) находится между древесиной и лубом;</w:t>
      </w:r>
    </w:p>
    <w:p w:rsidR="009F2872" w:rsidRPr="006636CA" w:rsidRDefault="009F2872" w:rsidP="009F2872">
      <w:pPr>
        <w:shd w:val="clear" w:color="auto" w:fill="FFFFFF"/>
        <w:tabs>
          <w:tab w:val="left" w:pos="667"/>
        </w:tabs>
        <w:rPr>
          <w:rFonts w:ascii="Times New Roman" w:hAnsi="Times New Roman" w:cs="Times New Roman"/>
          <w:sz w:val="18"/>
          <w:szCs w:val="18"/>
        </w:rPr>
      </w:pPr>
      <w:r w:rsidRPr="006636CA">
        <w:rPr>
          <w:rFonts w:ascii="Times New Roman" w:hAnsi="Times New Roman" w:cs="Times New Roman"/>
          <w:sz w:val="18"/>
          <w:szCs w:val="18"/>
        </w:rPr>
        <w:t>г) покрывает нижнюю часть стволов деревьев.</w:t>
      </w:r>
    </w:p>
    <w:p w:rsidR="009F2872" w:rsidRDefault="009F2872" w:rsidP="009F2872">
      <w:pPr>
        <w:shd w:val="clear" w:color="auto" w:fill="FFFFFF"/>
        <w:tabs>
          <w:tab w:val="left" w:pos="667"/>
        </w:tabs>
        <w:rPr>
          <w:rFonts w:ascii="Times New Roman" w:hAnsi="Times New Roman" w:cs="Times New Roman"/>
          <w:sz w:val="24"/>
          <w:szCs w:val="24"/>
        </w:rPr>
      </w:pPr>
    </w:p>
    <w:p w:rsidR="00BF1F77" w:rsidRDefault="009F2872">
      <w:bookmarkStart w:id="0" w:name="_GoBack"/>
      <w:bookmarkEnd w:id="0"/>
    </w:p>
    <w:sectPr w:rsidR="00B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72"/>
    <w:rsid w:val="0065089F"/>
    <w:rsid w:val="009F2872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2018-11-19T19:18:00Z</dcterms:created>
  <dcterms:modified xsi:type="dcterms:W3CDTF">2018-11-19T19:22:00Z</dcterms:modified>
</cp:coreProperties>
</file>